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30" w:type="dxa"/>
        <w:tblLook w:val="04A0" w:firstRow="1" w:lastRow="0" w:firstColumn="1" w:lastColumn="0" w:noHBand="0" w:noVBand="1"/>
      </w:tblPr>
      <w:tblGrid>
        <w:gridCol w:w="4515"/>
        <w:gridCol w:w="4515"/>
      </w:tblGrid>
      <w:tr w:rsidR="00202D76" w14:paraId="5C5970E8" w14:textId="77777777" w:rsidTr="00202D76">
        <w:trPr>
          <w:trHeight w:val="610"/>
        </w:trPr>
        <w:tc>
          <w:tcPr>
            <w:tcW w:w="4515" w:type="dxa"/>
          </w:tcPr>
          <w:p w14:paraId="42ABDB28" w14:textId="5325766E" w:rsidR="00202D76" w:rsidRDefault="00202D76" w:rsidP="00202D76">
            <w:pPr>
              <w:jc w:val="center"/>
            </w:pPr>
            <w:r w:rsidRPr="00202D76">
              <w:rPr>
                <w:sz w:val="40"/>
              </w:rPr>
              <w:t>COMPANY</w:t>
            </w:r>
          </w:p>
        </w:tc>
        <w:tc>
          <w:tcPr>
            <w:tcW w:w="4515" w:type="dxa"/>
          </w:tcPr>
          <w:p w14:paraId="56036C2A" w14:textId="3DC1E188" w:rsidR="00202D76" w:rsidRDefault="00202D76" w:rsidP="00202D76">
            <w:pPr>
              <w:jc w:val="center"/>
            </w:pPr>
            <w:r w:rsidRPr="00202D76">
              <w:rPr>
                <w:sz w:val="40"/>
              </w:rPr>
              <w:t>SECTOR</w:t>
            </w:r>
          </w:p>
        </w:tc>
      </w:tr>
      <w:tr w:rsidR="00202D76" w14:paraId="6348C3DF" w14:textId="77777777" w:rsidTr="00202D76">
        <w:trPr>
          <w:trHeight w:val="576"/>
        </w:trPr>
        <w:tc>
          <w:tcPr>
            <w:tcW w:w="4515" w:type="dxa"/>
          </w:tcPr>
          <w:p w14:paraId="6E4D5277" w14:textId="55B45343" w:rsidR="00202D76" w:rsidRDefault="00202D76">
            <w:r>
              <w:t>SEO Enterprise</w:t>
            </w:r>
          </w:p>
        </w:tc>
        <w:tc>
          <w:tcPr>
            <w:tcW w:w="4515" w:type="dxa"/>
          </w:tcPr>
          <w:p w14:paraId="2761856F" w14:textId="7F049B2D" w:rsidR="00202D76" w:rsidRDefault="00CD2BDC">
            <w:r>
              <w:t>Marketing Agency</w:t>
            </w:r>
          </w:p>
        </w:tc>
      </w:tr>
      <w:tr w:rsidR="00202D76" w14:paraId="1F89345B" w14:textId="77777777" w:rsidTr="00202D76">
        <w:trPr>
          <w:trHeight w:val="610"/>
        </w:trPr>
        <w:tc>
          <w:tcPr>
            <w:tcW w:w="4515" w:type="dxa"/>
          </w:tcPr>
          <w:p w14:paraId="798F25F6" w14:textId="64390F4B" w:rsidR="00202D76" w:rsidRDefault="00202D76">
            <w:r>
              <w:t>Intec</w:t>
            </w:r>
          </w:p>
        </w:tc>
        <w:tc>
          <w:tcPr>
            <w:tcW w:w="4515" w:type="dxa"/>
          </w:tcPr>
          <w:p w14:paraId="03B05A6A" w14:textId="4E95D23D" w:rsidR="00202D76" w:rsidRDefault="00654C3B">
            <w:r>
              <w:t>Marketing Agency</w:t>
            </w:r>
          </w:p>
        </w:tc>
      </w:tr>
      <w:tr w:rsidR="00202D76" w14:paraId="78B26E78" w14:textId="77777777" w:rsidTr="00202D76">
        <w:trPr>
          <w:trHeight w:val="576"/>
        </w:trPr>
        <w:tc>
          <w:tcPr>
            <w:tcW w:w="4515" w:type="dxa"/>
          </w:tcPr>
          <w:p w14:paraId="40D841F9" w14:textId="33926A75" w:rsidR="00202D76" w:rsidRDefault="00202D76">
            <w:proofErr w:type="spellStart"/>
            <w:r>
              <w:t>Checkd</w:t>
            </w:r>
            <w:proofErr w:type="spellEnd"/>
            <w:r>
              <w:t xml:space="preserve"> Media</w:t>
            </w:r>
          </w:p>
          <w:p w14:paraId="6DAA421A" w14:textId="2ED1C751" w:rsidR="00202D76" w:rsidRDefault="00202D76"/>
        </w:tc>
        <w:tc>
          <w:tcPr>
            <w:tcW w:w="4515" w:type="dxa"/>
          </w:tcPr>
          <w:p w14:paraId="37B6BE61" w14:textId="2958CC14" w:rsidR="00202D76" w:rsidRDefault="00654C3B">
            <w:r>
              <w:t>Marketing Agency</w:t>
            </w:r>
          </w:p>
        </w:tc>
      </w:tr>
      <w:tr w:rsidR="00202D76" w14:paraId="0CB93769" w14:textId="77777777" w:rsidTr="00202D76">
        <w:trPr>
          <w:trHeight w:val="610"/>
        </w:trPr>
        <w:tc>
          <w:tcPr>
            <w:tcW w:w="4515" w:type="dxa"/>
          </w:tcPr>
          <w:p w14:paraId="7044ECA0" w14:textId="1694B5EA" w:rsidR="00202D76" w:rsidRDefault="00202D76">
            <w:r>
              <w:t>Pop Marketing</w:t>
            </w:r>
          </w:p>
        </w:tc>
        <w:tc>
          <w:tcPr>
            <w:tcW w:w="4515" w:type="dxa"/>
          </w:tcPr>
          <w:p w14:paraId="1F3699DB" w14:textId="69C56A2E" w:rsidR="00202D76" w:rsidRDefault="009558DE">
            <w:r>
              <w:t>PR Agency</w:t>
            </w:r>
          </w:p>
        </w:tc>
      </w:tr>
      <w:tr w:rsidR="00202D76" w14:paraId="20679543" w14:textId="77777777" w:rsidTr="00202D76">
        <w:trPr>
          <w:trHeight w:val="576"/>
        </w:trPr>
        <w:tc>
          <w:tcPr>
            <w:tcW w:w="4515" w:type="dxa"/>
          </w:tcPr>
          <w:p w14:paraId="388F6A3F" w14:textId="5C18C6B2" w:rsidR="00202D76" w:rsidRDefault="00047AD6">
            <w:r>
              <w:t>Carousel PR</w:t>
            </w:r>
          </w:p>
        </w:tc>
        <w:tc>
          <w:tcPr>
            <w:tcW w:w="4515" w:type="dxa"/>
          </w:tcPr>
          <w:p w14:paraId="70EBC814" w14:textId="45789CB5" w:rsidR="00202D76" w:rsidRDefault="009558DE">
            <w:r>
              <w:t>PR Agency</w:t>
            </w:r>
          </w:p>
        </w:tc>
      </w:tr>
      <w:tr w:rsidR="00202D76" w14:paraId="79811FAB" w14:textId="77777777" w:rsidTr="00202D76">
        <w:trPr>
          <w:trHeight w:val="610"/>
        </w:trPr>
        <w:tc>
          <w:tcPr>
            <w:tcW w:w="4515" w:type="dxa"/>
          </w:tcPr>
          <w:p w14:paraId="40D5F7B1" w14:textId="69BB24A1" w:rsidR="00202D76" w:rsidRDefault="00047AD6">
            <w:r>
              <w:t>Pixel Kicks</w:t>
            </w:r>
          </w:p>
        </w:tc>
        <w:tc>
          <w:tcPr>
            <w:tcW w:w="4515" w:type="dxa"/>
          </w:tcPr>
          <w:p w14:paraId="6B8C1EA9" w14:textId="73D27F4F" w:rsidR="00202D76" w:rsidRDefault="00CB7D86">
            <w:r>
              <w:t>Web Design Agency</w:t>
            </w:r>
          </w:p>
        </w:tc>
      </w:tr>
      <w:tr w:rsidR="00202D76" w14:paraId="48F2C731" w14:textId="77777777" w:rsidTr="00202D76">
        <w:trPr>
          <w:trHeight w:val="610"/>
        </w:trPr>
        <w:tc>
          <w:tcPr>
            <w:tcW w:w="4515" w:type="dxa"/>
          </w:tcPr>
          <w:p w14:paraId="69A8E113" w14:textId="29164705" w:rsidR="00202D76" w:rsidRDefault="00047AD6">
            <w:proofErr w:type="spellStart"/>
            <w:r>
              <w:t>Ostereo</w:t>
            </w:r>
            <w:proofErr w:type="spellEnd"/>
            <w:r>
              <w:t xml:space="preserve"> LTD</w:t>
            </w:r>
          </w:p>
        </w:tc>
        <w:tc>
          <w:tcPr>
            <w:tcW w:w="4515" w:type="dxa"/>
          </w:tcPr>
          <w:p w14:paraId="0ECF7CC8" w14:textId="439FC3DA" w:rsidR="00202D76" w:rsidRDefault="00CB7D86">
            <w:r>
              <w:t>Music Label</w:t>
            </w:r>
          </w:p>
        </w:tc>
      </w:tr>
      <w:tr w:rsidR="00202D76" w14:paraId="55B65D05" w14:textId="77777777" w:rsidTr="00202D76">
        <w:trPr>
          <w:trHeight w:val="576"/>
        </w:trPr>
        <w:tc>
          <w:tcPr>
            <w:tcW w:w="4515" w:type="dxa"/>
          </w:tcPr>
          <w:p w14:paraId="24D08808" w14:textId="4119D8C5" w:rsidR="00202D76" w:rsidRDefault="00047AD6">
            <w:r>
              <w:t>Select Property (The Laundrette)</w:t>
            </w:r>
          </w:p>
        </w:tc>
        <w:tc>
          <w:tcPr>
            <w:tcW w:w="4515" w:type="dxa"/>
          </w:tcPr>
          <w:p w14:paraId="6EFF5D97" w14:textId="1D3DF616" w:rsidR="00202D76" w:rsidRDefault="00CB7D86">
            <w:r>
              <w:t xml:space="preserve">Property Investment </w:t>
            </w:r>
          </w:p>
        </w:tc>
      </w:tr>
      <w:tr w:rsidR="00202D76" w14:paraId="545DEC80" w14:textId="77777777" w:rsidTr="00202D76">
        <w:trPr>
          <w:trHeight w:val="610"/>
        </w:trPr>
        <w:tc>
          <w:tcPr>
            <w:tcW w:w="4515" w:type="dxa"/>
          </w:tcPr>
          <w:p w14:paraId="501B69B3" w14:textId="7C7B68FC" w:rsidR="00202D76" w:rsidRDefault="00047AD6">
            <w:r>
              <w:t>Victoria Warehouse</w:t>
            </w:r>
          </w:p>
        </w:tc>
        <w:tc>
          <w:tcPr>
            <w:tcW w:w="4515" w:type="dxa"/>
          </w:tcPr>
          <w:p w14:paraId="46B2CC8C" w14:textId="78AB38D0" w:rsidR="00202D76" w:rsidRDefault="00C900C5">
            <w:r>
              <w:t>Venue</w:t>
            </w:r>
            <w:r w:rsidR="00CB7D86">
              <w:t xml:space="preserve"> Hire website</w:t>
            </w:r>
          </w:p>
        </w:tc>
      </w:tr>
      <w:tr w:rsidR="00202D76" w14:paraId="6EE63BBD" w14:textId="77777777" w:rsidTr="00202D76">
        <w:trPr>
          <w:trHeight w:val="576"/>
        </w:trPr>
        <w:tc>
          <w:tcPr>
            <w:tcW w:w="4515" w:type="dxa"/>
          </w:tcPr>
          <w:p w14:paraId="3246DBF1" w14:textId="2F4B3780" w:rsidR="00202D76" w:rsidRDefault="00047AD6">
            <w:r>
              <w:t>Manchester Pride</w:t>
            </w:r>
          </w:p>
        </w:tc>
        <w:tc>
          <w:tcPr>
            <w:tcW w:w="4515" w:type="dxa"/>
          </w:tcPr>
          <w:p w14:paraId="6370868A" w14:textId="077AAC9D" w:rsidR="00202D76" w:rsidRDefault="00CB7D86">
            <w:r>
              <w:t>Campaign company</w:t>
            </w:r>
          </w:p>
        </w:tc>
      </w:tr>
      <w:tr w:rsidR="00202D76" w14:paraId="0108D0F4" w14:textId="77777777" w:rsidTr="00202D76">
        <w:trPr>
          <w:trHeight w:val="610"/>
        </w:trPr>
        <w:tc>
          <w:tcPr>
            <w:tcW w:w="4515" w:type="dxa"/>
          </w:tcPr>
          <w:p w14:paraId="118EB92D" w14:textId="59A0CC52" w:rsidR="00202D76" w:rsidRDefault="00047AD6">
            <w:r>
              <w:t>Seventy7</w:t>
            </w:r>
          </w:p>
        </w:tc>
        <w:tc>
          <w:tcPr>
            <w:tcW w:w="4515" w:type="dxa"/>
          </w:tcPr>
          <w:p w14:paraId="2B629C09" w14:textId="3F20A4C5" w:rsidR="00202D76" w:rsidRDefault="009558DE">
            <w:r>
              <w:t>PR Agency</w:t>
            </w:r>
          </w:p>
        </w:tc>
      </w:tr>
      <w:tr w:rsidR="00202D76" w14:paraId="0E644C4B" w14:textId="77777777" w:rsidTr="00202D76">
        <w:trPr>
          <w:trHeight w:val="576"/>
        </w:trPr>
        <w:tc>
          <w:tcPr>
            <w:tcW w:w="4515" w:type="dxa"/>
          </w:tcPr>
          <w:p w14:paraId="4A44BF49" w14:textId="2558C2DF" w:rsidR="00202D76" w:rsidRDefault="00047AD6">
            <w:r>
              <w:t>Curious Minds</w:t>
            </w:r>
          </w:p>
        </w:tc>
        <w:tc>
          <w:tcPr>
            <w:tcW w:w="4515" w:type="dxa"/>
          </w:tcPr>
          <w:p w14:paraId="4A6B3886" w14:textId="390F4102" w:rsidR="00202D76" w:rsidRDefault="00076AF8">
            <w:r>
              <w:t>Creative Children’s Charity</w:t>
            </w:r>
          </w:p>
        </w:tc>
      </w:tr>
      <w:tr w:rsidR="00202D76" w14:paraId="4ECDA3CF" w14:textId="77777777" w:rsidTr="00202D76">
        <w:trPr>
          <w:trHeight w:val="610"/>
        </w:trPr>
        <w:tc>
          <w:tcPr>
            <w:tcW w:w="4515" w:type="dxa"/>
          </w:tcPr>
          <w:p w14:paraId="38CF8408" w14:textId="20621027" w:rsidR="00202D76" w:rsidRDefault="00047AD6">
            <w:r>
              <w:t>Northern Powerhouse Partnership</w:t>
            </w:r>
          </w:p>
        </w:tc>
        <w:tc>
          <w:tcPr>
            <w:tcW w:w="4515" w:type="dxa"/>
          </w:tcPr>
          <w:p w14:paraId="0C08F5E2" w14:textId="6C0ED20C" w:rsidR="00202D76" w:rsidRDefault="00890F04">
            <w:r>
              <w:t>Advocates for business equality</w:t>
            </w:r>
          </w:p>
        </w:tc>
      </w:tr>
      <w:tr w:rsidR="00202D76" w14:paraId="3140C721" w14:textId="77777777" w:rsidTr="00202D76">
        <w:trPr>
          <w:trHeight w:val="610"/>
        </w:trPr>
        <w:tc>
          <w:tcPr>
            <w:tcW w:w="4515" w:type="dxa"/>
          </w:tcPr>
          <w:p w14:paraId="42122BB1" w14:textId="404BDD91" w:rsidR="00202D76" w:rsidRDefault="00047AD6">
            <w:r>
              <w:t>My Accountancy Place</w:t>
            </w:r>
          </w:p>
        </w:tc>
        <w:tc>
          <w:tcPr>
            <w:tcW w:w="4515" w:type="dxa"/>
          </w:tcPr>
          <w:p w14:paraId="4E2309EE" w14:textId="57F9706C" w:rsidR="00202D76" w:rsidRDefault="00570F02">
            <w:r>
              <w:t>Marketing Agency</w:t>
            </w:r>
          </w:p>
        </w:tc>
      </w:tr>
      <w:tr w:rsidR="00202D76" w14:paraId="10873C3A" w14:textId="77777777" w:rsidTr="00202D76">
        <w:trPr>
          <w:trHeight w:val="576"/>
        </w:trPr>
        <w:tc>
          <w:tcPr>
            <w:tcW w:w="4515" w:type="dxa"/>
          </w:tcPr>
          <w:p w14:paraId="1D240466" w14:textId="7189E834" w:rsidR="00202D76" w:rsidRDefault="00047AD6">
            <w:r>
              <w:t xml:space="preserve">Travel Counsellors </w:t>
            </w:r>
          </w:p>
        </w:tc>
        <w:tc>
          <w:tcPr>
            <w:tcW w:w="4515" w:type="dxa"/>
          </w:tcPr>
          <w:p w14:paraId="09C97481" w14:textId="13DBA4DD" w:rsidR="00202D76" w:rsidRDefault="00570F02">
            <w:r>
              <w:t>Travel Company</w:t>
            </w:r>
          </w:p>
        </w:tc>
      </w:tr>
      <w:tr w:rsidR="00202D76" w14:paraId="1E5C7C4A" w14:textId="77777777" w:rsidTr="00202D76">
        <w:trPr>
          <w:trHeight w:val="610"/>
        </w:trPr>
        <w:tc>
          <w:tcPr>
            <w:tcW w:w="4515" w:type="dxa"/>
          </w:tcPr>
          <w:p w14:paraId="2F1E3BDD" w14:textId="5E326C85" w:rsidR="00202D76" w:rsidRDefault="00047AD6">
            <w:r>
              <w:t>Media Chain</w:t>
            </w:r>
          </w:p>
        </w:tc>
        <w:tc>
          <w:tcPr>
            <w:tcW w:w="4515" w:type="dxa"/>
          </w:tcPr>
          <w:p w14:paraId="35EB4901" w14:textId="48193C6C" w:rsidR="00202D76" w:rsidRDefault="009558DE">
            <w:r>
              <w:t>PR Agency</w:t>
            </w:r>
          </w:p>
        </w:tc>
      </w:tr>
      <w:tr w:rsidR="00202D76" w14:paraId="676F2D7C" w14:textId="77777777" w:rsidTr="00202D76">
        <w:trPr>
          <w:trHeight w:val="576"/>
        </w:trPr>
        <w:tc>
          <w:tcPr>
            <w:tcW w:w="4515" w:type="dxa"/>
          </w:tcPr>
          <w:p w14:paraId="5D18DCF3" w14:textId="2EF568E4" w:rsidR="00202D76" w:rsidRDefault="00047AD6">
            <w:r>
              <w:t>Social Chain</w:t>
            </w:r>
          </w:p>
        </w:tc>
        <w:tc>
          <w:tcPr>
            <w:tcW w:w="4515" w:type="dxa"/>
          </w:tcPr>
          <w:p w14:paraId="1DE14DB7" w14:textId="625DEB50" w:rsidR="00202D76" w:rsidRDefault="009558DE">
            <w:r>
              <w:t>PR Agency</w:t>
            </w:r>
          </w:p>
        </w:tc>
      </w:tr>
      <w:tr w:rsidR="00202D76" w14:paraId="3C74F7F2" w14:textId="77777777" w:rsidTr="00202D76">
        <w:trPr>
          <w:trHeight w:val="610"/>
        </w:trPr>
        <w:tc>
          <w:tcPr>
            <w:tcW w:w="4515" w:type="dxa"/>
          </w:tcPr>
          <w:p w14:paraId="2F30DD3E" w14:textId="2478EB21" w:rsidR="00202D76" w:rsidRDefault="00047AD6">
            <w:r>
              <w:t>Rental Cars</w:t>
            </w:r>
          </w:p>
        </w:tc>
        <w:tc>
          <w:tcPr>
            <w:tcW w:w="4515" w:type="dxa"/>
          </w:tcPr>
          <w:p w14:paraId="00A45C48" w14:textId="72DA52F6" w:rsidR="00202D76" w:rsidRDefault="00654C3B">
            <w:r>
              <w:t>Car Deals Company</w:t>
            </w:r>
          </w:p>
        </w:tc>
      </w:tr>
      <w:tr w:rsidR="00202D76" w14:paraId="7B29FEC7" w14:textId="77777777" w:rsidTr="00202D76">
        <w:trPr>
          <w:trHeight w:val="576"/>
        </w:trPr>
        <w:tc>
          <w:tcPr>
            <w:tcW w:w="4515" w:type="dxa"/>
          </w:tcPr>
          <w:p w14:paraId="6E58C4D2" w14:textId="331B2492" w:rsidR="00047AD6" w:rsidRDefault="00047AD6">
            <w:r>
              <w:t xml:space="preserve">BDB </w:t>
            </w:r>
          </w:p>
        </w:tc>
        <w:tc>
          <w:tcPr>
            <w:tcW w:w="4515" w:type="dxa"/>
          </w:tcPr>
          <w:p w14:paraId="5E83A3A6" w14:textId="69E1DBD9" w:rsidR="00202D76" w:rsidRDefault="00654C3B">
            <w:r>
              <w:t>Marketing Agency</w:t>
            </w:r>
          </w:p>
        </w:tc>
      </w:tr>
    </w:tbl>
    <w:p w14:paraId="15201294" w14:textId="4B7EB5F9" w:rsidR="00A3393C" w:rsidRDefault="00B93EB2"/>
    <w:p w14:paraId="0E8EFEA3" w14:textId="1ECB7EBF" w:rsidR="00047AD6" w:rsidRDefault="00047AD6"/>
    <w:p w14:paraId="7FCA1C75" w14:textId="77777777" w:rsidR="00047AD6" w:rsidRDefault="00047AD6"/>
    <w:tbl>
      <w:tblPr>
        <w:tblStyle w:val="TableGrid"/>
        <w:tblW w:w="9030" w:type="dxa"/>
        <w:tblLook w:val="04A0" w:firstRow="1" w:lastRow="0" w:firstColumn="1" w:lastColumn="0" w:noHBand="0" w:noVBand="1"/>
      </w:tblPr>
      <w:tblGrid>
        <w:gridCol w:w="4515"/>
        <w:gridCol w:w="4515"/>
      </w:tblGrid>
      <w:tr w:rsidR="00047AD6" w14:paraId="56B8F35E" w14:textId="77777777" w:rsidTr="0056214E">
        <w:trPr>
          <w:trHeight w:val="610"/>
        </w:trPr>
        <w:tc>
          <w:tcPr>
            <w:tcW w:w="4515" w:type="dxa"/>
          </w:tcPr>
          <w:p w14:paraId="453BBE92" w14:textId="56820DCA" w:rsidR="00047AD6" w:rsidRDefault="00047AD6" w:rsidP="00047AD6">
            <w:r>
              <w:t>The Monastery</w:t>
            </w:r>
          </w:p>
        </w:tc>
        <w:tc>
          <w:tcPr>
            <w:tcW w:w="4515" w:type="dxa"/>
          </w:tcPr>
          <w:p w14:paraId="200ABB1C" w14:textId="717084EF" w:rsidR="00047AD6" w:rsidRDefault="00C900C5" w:rsidP="00C900C5">
            <w:r>
              <w:t>Venue Hire Company</w:t>
            </w:r>
          </w:p>
        </w:tc>
      </w:tr>
      <w:tr w:rsidR="00047AD6" w14:paraId="42F585FA" w14:textId="77777777" w:rsidTr="0056214E">
        <w:trPr>
          <w:trHeight w:val="576"/>
        </w:trPr>
        <w:tc>
          <w:tcPr>
            <w:tcW w:w="4515" w:type="dxa"/>
          </w:tcPr>
          <w:p w14:paraId="105D40F5" w14:textId="0DE31D2F" w:rsidR="00047AD6" w:rsidRDefault="00047AD6" w:rsidP="0056214E">
            <w:r>
              <w:t>Manchester Airport</w:t>
            </w:r>
          </w:p>
        </w:tc>
        <w:tc>
          <w:tcPr>
            <w:tcW w:w="4515" w:type="dxa"/>
          </w:tcPr>
          <w:p w14:paraId="6491A861" w14:textId="174D1C2E" w:rsidR="00047AD6" w:rsidRDefault="00D64833" w:rsidP="0056214E">
            <w:r>
              <w:t>Travel</w:t>
            </w:r>
            <w:r w:rsidR="005025B1">
              <w:t xml:space="preserve"> Company</w:t>
            </w:r>
          </w:p>
        </w:tc>
      </w:tr>
      <w:tr w:rsidR="00047AD6" w14:paraId="32206BC9" w14:textId="77777777" w:rsidTr="0056214E">
        <w:trPr>
          <w:trHeight w:val="610"/>
        </w:trPr>
        <w:tc>
          <w:tcPr>
            <w:tcW w:w="4515" w:type="dxa"/>
          </w:tcPr>
          <w:p w14:paraId="6021A182" w14:textId="0F5045AE" w:rsidR="00047AD6" w:rsidRDefault="00047AD6" w:rsidP="0056214E">
            <w:r>
              <w:t>North West Apprenticeship Ambassador Network</w:t>
            </w:r>
          </w:p>
        </w:tc>
        <w:tc>
          <w:tcPr>
            <w:tcW w:w="4515" w:type="dxa"/>
          </w:tcPr>
          <w:p w14:paraId="053DE254" w14:textId="443CAF36" w:rsidR="00047AD6" w:rsidRDefault="0002450A" w:rsidP="0056214E">
            <w:r>
              <w:t>Apprenticeship Network</w:t>
            </w:r>
          </w:p>
        </w:tc>
      </w:tr>
      <w:tr w:rsidR="00047AD6" w14:paraId="1518A172" w14:textId="77777777" w:rsidTr="0056214E">
        <w:trPr>
          <w:trHeight w:val="576"/>
        </w:trPr>
        <w:tc>
          <w:tcPr>
            <w:tcW w:w="4515" w:type="dxa"/>
          </w:tcPr>
          <w:p w14:paraId="20D3CB7F" w14:textId="1E40BBB0" w:rsidR="00047AD6" w:rsidRDefault="00047AD6" w:rsidP="0056214E">
            <w:r>
              <w:t>Mid-Communications</w:t>
            </w:r>
          </w:p>
          <w:p w14:paraId="783299EE" w14:textId="77777777" w:rsidR="00047AD6" w:rsidRDefault="00047AD6" w:rsidP="0056214E"/>
        </w:tc>
        <w:tc>
          <w:tcPr>
            <w:tcW w:w="4515" w:type="dxa"/>
          </w:tcPr>
          <w:p w14:paraId="484834A6" w14:textId="41703DA8" w:rsidR="00047AD6" w:rsidRDefault="005025B1" w:rsidP="0056214E">
            <w:r>
              <w:t>Tech Company</w:t>
            </w:r>
          </w:p>
        </w:tc>
      </w:tr>
      <w:tr w:rsidR="00047AD6" w14:paraId="20D20352" w14:textId="77777777" w:rsidTr="0056214E">
        <w:trPr>
          <w:trHeight w:val="610"/>
        </w:trPr>
        <w:tc>
          <w:tcPr>
            <w:tcW w:w="4515" w:type="dxa"/>
          </w:tcPr>
          <w:p w14:paraId="6CF63D6C" w14:textId="229F9C36" w:rsidR="00047AD6" w:rsidRDefault="00047AD6" w:rsidP="0056214E">
            <w:r>
              <w:t>SE Recycling</w:t>
            </w:r>
          </w:p>
        </w:tc>
        <w:tc>
          <w:tcPr>
            <w:tcW w:w="4515" w:type="dxa"/>
          </w:tcPr>
          <w:p w14:paraId="3D9F3C1D" w14:textId="26A07F25" w:rsidR="00047AD6" w:rsidRDefault="0002450A" w:rsidP="0056214E">
            <w:r>
              <w:t>IT Recycling Company</w:t>
            </w:r>
          </w:p>
        </w:tc>
      </w:tr>
      <w:tr w:rsidR="00047AD6" w14:paraId="0BCEE0DC" w14:textId="77777777" w:rsidTr="0056214E">
        <w:trPr>
          <w:trHeight w:val="576"/>
        </w:trPr>
        <w:tc>
          <w:tcPr>
            <w:tcW w:w="4515" w:type="dxa"/>
          </w:tcPr>
          <w:p w14:paraId="33D63203" w14:textId="51F7AC81" w:rsidR="00047AD6" w:rsidRDefault="00047AD6" w:rsidP="0056214E">
            <w:r>
              <w:t>Utilities Academy</w:t>
            </w:r>
          </w:p>
        </w:tc>
        <w:tc>
          <w:tcPr>
            <w:tcW w:w="4515" w:type="dxa"/>
          </w:tcPr>
          <w:p w14:paraId="3B497309" w14:textId="6DB65D30" w:rsidR="00047AD6" w:rsidRDefault="0002450A" w:rsidP="0056214E">
            <w:r>
              <w:t>Apprenticeship Training Provider</w:t>
            </w:r>
          </w:p>
        </w:tc>
      </w:tr>
      <w:tr w:rsidR="00047AD6" w14:paraId="623C69D0" w14:textId="77777777" w:rsidTr="0056214E">
        <w:trPr>
          <w:trHeight w:val="610"/>
        </w:trPr>
        <w:tc>
          <w:tcPr>
            <w:tcW w:w="4515" w:type="dxa"/>
          </w:tcPr>
          <w:p w14:paraId="1A95216E" w14:textId="0F082B0C" w:rsidR="00047AD6" w:rsidRDefault="00047AD6" w:rsidP="0056214E">
            <w:r>
              <w:t>Sharp Futures</w:t>
            </w:r>
          </w:p>
        </w:tc>
        <w:tc>
          <w:tcPr>
            <w:tcW w:w="4515" w:type="dxa"/>
          </w:tcPr>
          <w:p w14:paraId="663033B4" w14:textId="78CE106C" w:rsidR="00047AD6" w:rsidRDefault="00C900C5" w:rsidP="0056214E">
            <w:r>
              <w:t>Social Enterprise</w:t>
            </w:r>
          </w:p>
        </w:tc>
      </w:tr>
      <w:tr w:rsidR="00047AD6" w14:paraId="387B40EE" w14:textId="77777777" w:rsidTr="0056214E">
        <w:trPr>
          <w:trHeight w:val="610"/>
        </w:trPr>
        <w:tc>
          <w:tcPr>
            <w:tcW w:w="4515" w:type="dxa"/>
          </w:tcPr>
          <w:p w14:paraId="42B44035" w14:textId="78A7B4CB" w:rsidR="00047AD6" w:rsidRDefault="00047AD6" w:rsidP="0056214E">
            <w:r>
              <w:t>Everything Tech</w:t>
            </w:r>
          </w:p>
        </w:tc>
        <w:tc>
          <w:tcPr>
            <w:tcW w:w="4515" w:type="dxa"/>
          </w:tcPr>
          <w:p w14:paraId="180FFD75" w14:textId="02D58231" w:rsidR="00047AD6" w:rsidRDefault="00C900C5" w:rsidP="0056214E">
            <w:r>
              <w:t>IT Services Company</w:t>
            </w:r>
          </w:p>
        </w:tc>
      </w:tr>
      <w:tr w:rsidR="00047AD6" w14:paraId="328AE849" w14:textId="77777777" w:rsidTr="0056214E">
        <w:trPr>
          <w:trHeight w:val="576"/>
        </w:trPr>
        <w:tc>
          <w:tcPr>
            <w:tcW w:w="4515" w:type="dxa"/>
          </w:tcPr>
          <w:p w14:paraId="6B76B29D" w14:textId="4E2F274B" w:rsidR="00047AD6" w:rsidRDefault="00047AD6" w:rsidP="0056214E">
            <w:proofErr w:type="spellStart"/>
            <w:r>
              <w:t>Bruntwood</w:t>
            </w:r>
            <w:proofErr w:type="spellEnd"/>
          </w:p>
        </w:tc>
        <w:tc>
          <w:tcPr>
            <w:tcW w:w="4515" w:type="dxa"/>
          </w:tcPr>
          <w:p w14:paraId="43AF2E2A" w14:textId="652EEBAB" w:rsidR="00047AD6" w:rsidRDefault="00C900C5" w:rsidP="0056214E">
            <w:r>
              <w:t>Property Company</w:t>
            </w:r>
          </w:p>
        </w:tc>
      </w:tr>
      <w:tr w:rsidR="00047AD6" w14:paraId="54212EC6" w14:textId="77777777" w:rsidTr="0056214E">
        <w:trPr>
          <w:trHeight w:val="610"/>
        </w:trPr>
        <w:tc>
          <w:tcPr>
            <w:tcW w:w="4515" w:type="dxa"/>
          </w:tcPr>
          <w:p w14:paraId="15FE08FF" w14:textId="374D7296" w:rsidR="00047AD6" w:rsidRDefault="00047AD6" w:rsidP="0056214E">
            <w:r>
              <w:t>Morgan Branding</w:t>
            </w:r>
          </w:p>
        </w:tc>
        <w:tc>
          <w:tcPr>
            <w:tcW w:w="4515" w:type="dxa"/>
          </w:tcPr>
          <w:p w14:paraId="4DABD542" w14:textId="3A46A0D4" w:rsidR="00047AD6" w:rsidRDefault="00C900C5" w:rsidP="0056214E">
            <w:r>
              <w:t>Marketing Agency</w:t>
            </w:r>
          </w:p>
        </w:tc>
      </w:tr>
      <w:tr w:rsidR="00047AD6" w14:paraId="4BA7D8DF" w14:textId="77777777" w:rsidTr="0056214E">
        <w:trPr>
          <w:trHeight w:val="576"/>
        </w:trPr>
        <w:tc>
          <w:tcPr>
            <w:tcW w:w="4515" w:type="dxa"/>
          </w:tcPr>
          <w:p w14:paraId="180C4E0E" w14:textId="165DA42B" w:rsidR="00047AD6" w:rsidRDefault="00047AD6" w:rsidP="0056214E">
            <w:r>
              <w:t xml:space="preserve">Tangerine </w:t>
            </w:r>
          </w:p>
        </w:tc>
        <w:tc>
          <w:tcPr>
            <w:tcW w:w="4515" w:type="dxa"/>
          </w:tcPr>
          <w:p w14:paraId="2B1B26AF" w14:textId="21BD1CA8" w:rsidR="00047AD6" w:rsidRDefault="00C900C5" w:rsidP="0056214E">
            <w:r>
              <w:t>PR Agency</w:t>
            </w:r>
          </w:p>
        </w:tc>
      </w:tr>
      <w:tr w:rsidR="00047AD6" w14:paraId="42F1BB8E" w14:textId="77777777" w:rsidTr="0056214E">
        <w:trPr>
          <w:trHeight w:val="610"/>
        </w:trPr>
        <w:tc>
          <w:tcPr>
            <w:tcW w:w="4515" w:type="dxa"/>
          </w:tcPr>
          <w:p w14:paraId="0137BFED" w14:textId="5FF49023" w:rsidR="00047AD6" w:rsidRDefault="005C4F4D" w:rsidP="0056214E">
            <w:r>
              <w:t>Circle Loop</w:t>
            </w:r>
          </w:p>
        </w:tc>
        <w:tc>
          <w:tcPr>
            <w:tcW w:w="4515" w:type="dxa"/>
          </w:tcPr>
          <w:p w14:paraId="52CAA390" w14:textId="6F9D22D9" w:rsidR="00047AD6" w:rsidRDefault="00C900C5" w:rsidP="0056214E">
            <w:r>
              <w:t>Tech Company</w:t>
            </w:r>
          </w:p>
        </w:tc>
      </w:tr>
      <w:tr w:rsidR="00047AD6" w14:paraId="2347E343" w14:textId="77777777" w:rsidTr="0056214E">
        <w:trPr>
          <w:trHeight w:val="576"/>
        </w:trPr>
        <w:tc>
          <w:tcPr>
            <w:tcW w:w="4515" w:type="dxa"/>
          </w:tcPr>
          <w:p w14:paraId="4EB51FA3" w14:textId="15FE4570" w:rsidR="00047AD6" w:rsidRDefault="005C4F4D" w:rsidP="0056214E">
            <w:proofErr w:type="spellStart"/>
            <w:r>
              <w:t>UNILad</w:t>
            </w:r>
            <w:proofErr w:type="spellEnd"/>
          </w:p>
        </w:tc>
        <w:tc>
          <w:tcPr>
            <w:tcW w:w="4515" w:type="dxa"/>
          </w:tcPr>
          <w:p w14:paraId="158B7D05" w14:textId="3A8EDF4D" w:rsidR="00047AD6" w:rsidRDefault="00C900C5" w:rsidP="0056214E">
            <w:r>
              <w:t>Internet Media Company</w:t>
            </w:r>
          </w:p>
        </w:tc>
      </w:tr>
      <w:tr w:rsidR="00047AD6" w14:paraId="733943EB" w14:textId="77777777" w:rsidTr="0056214E">
        <w:trPr>
          <w:trHeight w:val="610"/>
        </w:trPr>
        <w:tc>
          <w:tcPr>
            <w:tcW w:w="4515" w:type="dxa"/>
          </w:tcPr>
          <w:p w14:paraId="17E64EE5" w14:textId="01AACFDD" w:rsidR="00047AD6" w:rsidRDefault="005C4F4D" w:rsidP="0056214E">
            <w:r>
              <w:t>NHS</w:t>
            </w:r>
          </w:p>
        </w:tc>
        <w:tc>
          <w:tcPr>
            <w:tcW w:w="4515" w:type="dxa"/>
          </w:tcPr>
          <w:p w14:paraId="796D5A97" w14:textId="313FAC04" w:rsidR="00047AD6" w:rsidRDefault="00C900C5" w:rsidP="0056214E">
            <w:r>
              <w:t>National Health Service</w:t>
            </w:r>
          </w:p>
        </w:tc>
      </w:tr>
      <w:tr w:rsidR="00047AD6" w14:paraId="5C9E93C5" w14:textId="77777777" w:rsidTr="0056214E">
        <w:trPr>
          <w:trHeight w:val="610"/>
        </w:trPr>
        <w:tc>
          <w:tcPr>
            <w:tcW w:w="4515" w:type="dxa"/>
          </w:tcPr>
          <w:p w14:paraId="76EF9251" w14:textId="2D41C009" w:rsidR="00047AD6" w:rsidRDefault="005C4F4D" w:rsidP="0056214E">
            <w:r>
              <w:t>Digital Media Team</w:t>
            </w:r>
          </w:p>
        </w:tc>
        <w:tc>
          <w:tcPr>
            <w:tcW w:w="4515" w:type="dxa"/>
          </w:tcPr>
          <w:p w14:paraId="5FCD28AE" w14:textId="23B63641" w:rsidR="00047AD6" w:rsidRDefault="00C900C5" w:rsidP="0056214E">
            <w:r>
              <w:t>Marketing Agency</w:t>
            </w:r>
          </w:p>
        </w:tc>
      </w:tr>
      <w:tr w:rsidR="00047AD6" w14:paraId="4EA71FFD" w14:textId="77777777" w:rsidTr="0056214E">
        <w:trPr>
          <w:trHeight w:val="576"/>
        </w:trPr>
        <w:tc>
          <w:tcPr>
            <w:tcW w:w="4515" w:type="dxa"/>
          </w:tcPr>
          <w:p w14:paraId="4A97D05F" w14:textId="7D00E395" w:rsidR="00047AD6" w:rsidRDefault="005C4F4D" w:rsidP="0056214E">
            <w:r>
              <w:t>Salford Council</w:t>
            </w:r>
          </w:p>
        </w:tc>
        <w:tc>
          <w:tcPr>
            <w:tcW w:w="4515" w:type="dxa"/>
          </w:tcPr>
          <w:p w14:paraId="3D21A441" w14:textId="0A5F1887" w:rsidR="00047AD6" w:rsidRDefault="00C900C5" w:rsidP="0056214E">
            <w:r>
              <w:t>City Council</w:t>
            </w:r>
          </w:p>
        </w:tc>
      </w:tr>
      <w:tr w:rsidR="00047AD6" w14:paraId="4163C5D8" w14:textId="77777777" w:rsidTr="0056214E">
        <w:trPr>
          <w:trHeight w:val="610"/>
        </w:trPr>
        <w:tc>
          <w:tcPr>
            <w:tcW w:w="4515" w:type="dxa"/>
          </w:tcPr>
          <w:p w14:paraId="7C830699" w14:textId="63916210" w:rsidR="00047AD6" w:rsidRDefault="005C4F4D" w:rsidP="0056214E">
            <w:r>
              <w:t>West Midlands Apprenticeship Ambassador Network</w:t>
            </w:r>
          </w:p>
        </w:tc>
        <w:tc>
          <w:tcPr>
            <w:tcW w:w="4515" w:type="dxa"/>
          </w:tcPr>
          <w:p w14:paraId="49A105AE" w14:textId="2E9253FD" w:rsidR="00047AD6" w:rsidRDefault="00C900C5" w:rsidP="0056214E">
            <w:r>
              <w:t>Apprenticeship Network</w:t>
            </w:r>
          </w:p>
        </w:tc>
      </w:tr>
      <w:tr w:rsidR="00047AD6" w14:paraId="2151AEF2" w14:textId="77777777" w:rsidTr="0056214E">
        <w:trPr>
          <w:trHeight w:val="576"/>
        </w:trPr>
        <w:tc>
          <w:tcPr>
            <w:tcW w:w="4515" w:type="dxa"/>
          </w:tcPr>
          <w:p w14:paraId="2BA9BCF2" w14:textId="7F7D60DB" w:rsidR="00047AD6" w:rsidRDefault="005C4F4D" w:rsidP="0056214E">
            <w:proofErr w:type="spellStart"/>
            <w:r>
              <w:t>DugOut</w:t>
            </w:r>
            <w:proofErr w:type="spellEnd"/>
          </w:p>
        </w:tc>
        <w:tc>
          <w:tcPr>
            <w:tcW w:w="4515" w:type="dxa"/>
          </w:tcPr>
          <w:p w14:paraId="29C262B6" w14:textId="1D3ABD68" w:rsidR="00047AD6" w:rsidRDefault="00C900C5" w:rsidP="0056214E">
            <w:r>
              <w:t>Media Platform</w:t>
            </w:r>
          </w:p>
        </w:tc>
      </w:tr>
      <w:tr w:rsidR="00047AD6" w14:paraId="322A3794" w14:textId="77777777" w:rsidTr="0056214E">
        <w:trPr>
          <w:trHeight w:val="610"/>
        </w:trPr>
        <w:tc>
          <w:tcPr>
            <w:tcW w:w="4515" w:type="dxa"/>
          </w:tcPr>
          <w:p w14:paraId="55B130B0" w14:textId="365D7531" w:rsidR="00047AD6" w:rsidRDefault="005C4F4D" w:rsidP="0056214E">
            <w:proofErr w:type="spellStart"/>
            <w:r>
              <w:t>Digitl</w:t>
            </w:r>
            <w:proofErr w:type="spellEnd"/>
          </w:p>
        </w:tc>
        <w:tc>
          <w:tcPr>
            <w:tcW w:w="4515" w:type="dxa"/>
          </w:tcPr>
          <w:p w14:paraId="09A5A150" w14:textId="7E279C58" w:rsidR="00047AD6" w:rsidRDefault="00C900C5" w:rsidP="0056214E">
            <w:r>
              <w:t>Ecommerce Consultancy Agency</w:t>
            </w:r>
          </w:p>
        </w:tc>
      </w:tr>
      <w:tr w:rsidR="00047AD6" w14:paraId="7F43EA76" w14:textId="77777777" w:rsidTr="0056214E">
        <w:trPr>
          <w:trHeight w:val="576"/>
        </w:trPr>
        <w:tc>
          <w:tcPr>
            <w:tcW w:w="4515" w:type="dxa"/>
          </w:tcPr>
          <w:p w14:paraId="18A3077A" w14:textId="15ECE1AF" w:rsidR="00047AD6" w:rsidRDefault="005C4F4D" w:rsidP="0056214E">
            <w:proofErr w:type="spellStart"/>
            <w:r>
              <w:t>Fansbet</w:t>
            </w:r>
            <w:proofErr w:type="spellEnd"/>
          </w:p>
        </w:tc>
        <w:tc>
          <w:tcPr>
            <w:tcW w:w="4515" w:type="dxa"/>
          </w:tcPr>
          <w:p w14:paraId="41629D93" w14:textId="3A3D8E54" w:rsidR="00047AD6" w:rsidRDefault="00C900C5" w:rsidP="0056214E">
            <w:r>
              <w:t>Betting platform</w:t>
            </w:r>
          </w:p>
        </w:tc>
      </w:tr>
    </w:tbl>
    <w:p w14:paraId="68EF73D6" w14:textId="248DFBCF" w:rsidR="00047AD6" w:rsidRDefault="00047AD6"/>
    <w:p w14:paraId="6E2076E7" w14:textId="6E7E7F57" w:rsidR="005C4F4D" w:rsidRDefault="005C4F4D"/>
    <w:tbl>
      <w:tblPr>
        <w:tblStyle w:val="TableGrid"/>
        <w:tblW w:w="9030" w:type="dxa"/>
        <w:tblLook w:val="04A0" w:firstRow="1" w:lastRow="0" w:firstColumn="1" w:lastColumn="0" w:noHBand="0" w:noVBand="1"/>
      </w:tblPr>
      <w:tblGrid>
        <w:gridCol w:w="4515"/>
        <w:gridCol w:w="4515"/>
      </w:tblGrid>
      <w:tr w:rsidR="005C4F4D" w14:paraId="46CB542B" w14:textId="77777777" w:rsidTr="0056214E">
        <w:trPr>
          <w:trHeight w:val="610"/>
        </w:trPr>
        <w:tc>
          <w:tcPr>
            <w:tcW w:w="4515" w:type="dxa"/>
          </w:tcPr>
          <w:p w14:paraId="34C16D54" w14:textId="48E54D2B" w:rsidR="005C4F4D" w:rsidRDefault="00A15CE7" w:rsidP="0056214E">
            <w:proofErr w:type="spellStart"/>
            <w:r>
              <w:t>Bolesworth</w:t>
            </w:r>
            <w:proofErr w:type="spellEnd"/>
          </w:p>
        </w:tc>
        <w:tc>
          <w:tcPr>
            <w:tcW w:w="4515" w:type="dxa"/>
          </w:tcPr>
          <w:p w14:paraId="7B8C0C93" w14:textId="62AB6F11" w:rsidR="005C4F4D" w:rsidRDefault="00D64833" w:rsidP="00D64833">
            <w:r>
              <w:t xml:space="preserve">Estate/ Farm Retailer Company </w:t>
            </w:r>
          </w:p>
        </w:tc>
      </w:tr>
      <w:tr w:rsidR="005C4F4D" w14:paraId="419625C0" w14:textId="77777777" w:rsidTr="0056214E">
        <w:trPr>
          <w:trHeight w:val="576"/>
        </w:trPr>
        <w:tc>
          <w:tcPr>
            <w:tcW w:w="4515" w:type="dxa"/>
          </w:tcPr>
          <w:p w14:paraId="0168DDB3" w14:textId="518C7F27" w:rsidR="005C4F4D" w:rsidRDefault="00A15CE7" w:rsidP="0056214E">
            <w:r>
              <w:t>Mitchell Group</w:t>
            </w:r>
          </w:p>
        </w:tc>
        <w:tc>
          <w:tcPr>
            <w:tcW w:w="4515" w:type="dxa"/>
          </w:tcPr>
          <w:p w14:paraId="2F0DDAF8" w14:textId="485D5AEA" w:rsidR="005C4F4D" w:rsidRDefault="00D64833" w:rsidP="0056214E">
            <w:r>
              <w:t>Car Dealers</w:t>
            </w:r>
          </w:p>
        </w:tc>
      </w:tr>
      <w:tr w:rsidR="005C4F4D" w14:paraId="770F63C0" w14:textId="77777777" w:rsidTr="0056214E">
        <w:trPr>
          <w:trHeight w:val="610"/>
        </w:trPr>
        <w:tc>
          <w:tcPr>
            <w:tcW w:w="4515" w:type="dxa"/>
          </w:tcPr>
          <w:p w14:paraId="38330AEF" w14:textId="6654989D" w:rsidR="005C4F4D" w:rsidRDefault="00A15CE7" w:rsidP="0056214E">
            <w:proofErr w:type="spellStart"/>
            <w:r>
              <w:t>PrettyLittleThing</w:t>
            </w:r>
            <w:proofErr w:type="spellEnd"/>
          </w:p>
        </w:tc>
        <w:tc>
          <w:tcPr>
            <w:tcW w:w="4515" w:type="dxa"/>
          </w:tcPr>
          <w:p w14:paraId="19373C42" w14:textId="3E98A6EE" w:rsidR="005C4F4D" w:rsidRDefault="00D64833" w:rsidP="0056214E">
            <w:r>
              <w:t>Online Fashion Brand</w:t>
            </w:r>
          </w:p>
        </w:tc>
      </w:tr>
      <w:tr w:rsidR="005C4F4D" w14:paraId="04785DAA" w14:textId="77777777" w:rsidTr="0056214E">
        <w:trPr>
          <w:trHeight w:val="576"/>
        </w:trPr>
        <w:tc>
          <w:tcPr>
            <w:tcW w:w="4515" w:type="dxa"/>
          </w:tcPr>
          <w:p w14:paraId="5DFBEEAA" w14:textId="2ADA4423" w:rsidR="005C4F4D" w:rsidRDefault="00A15CE7" w:rsidP="005C4F4D">
            <w:r>
              <w:t>Vimto</w:t>
            </w:r>
          </w:p>
        </w:tc>
        <w:tc>
          <w:tcPr>
            <w:tcW w:w="4515" w:type="dxa"/>
          </w:tcPr>
          <w:p w14:paraId="24FFCD6C" w14:textId="732F805E" w:rsidR="005C4F4D" w:rsidRDefault="00D64833" w:rsidP="0056214E">
            <w:r>
              <w:t>Drink Retailer</w:t>
            </w:r>
          </w:p>
        </w:tc>
      </w:tr>
      <w:tr w:rsidR="005C4F4D" w14:paraId="68EF5B6D" w14:textId="77777777" w:rsidTr="0056214E">
        <w:trPr>
          <w:trHeight w:val="610"/>
        </w:trPr>
        <w:tc>
          <w:tcPr>
            <w:tcW w:w="4515" w:type="dxa"/>
          </w:tcPr>
          <w:p w14:paraId="18ADE36E" w14:textId="7FAB6AD4" w:rsidR="00A15CE7" w:rsidRDefault="00A15CE7" w:rsidP="0056214E">
            <w:r>
              <w:t>Regatta</w:t>
            </w:r>
          </w:p>
        </w:tc>
        <w:tc>
          <w:tcPr>
            <w:tcW w:w="4515" w:type="dxa"/>
          </w:tcPr>
          <w:p w14:paraId="61FAADEE" w14:textId="2F37E9A3" w:rsidR="005C4F4D" w:rsidRDefault="00D64833" w:rsidP="0056214E">
            <w:r>
              <w:t>Outdoor Clothing Retailer</w:t>
            </w:r>
          </w:p>
        </w:tc>
      </w:tr>
      <w:tr w:rsidR="005C4F4D" w14:paraId="13C1610A" w14:textId="77777777" w:rsidTr="0056214E">
        <w:trPr>
          <w:trHeight w:val="576"/>
        </w:trPr>
        <w:tc>
          <w:tcPr>
            <w:tcW w:w="4515" w:type="dxa"/>
          </w:tcPr>
          <w:p w14:paraId="419347E1" w14:textId="5A45DB75" w:rsidR="005C4F4D" w:rsidRDefault="00A15CE7" w:rsidP="0056214E">
            <w:r>
              <w:t>ONE Marketing</w:t>
            </w:r>
          </w:p>
        </w:tc>
        <w:tc>
          <w:tcPr>
            <w:tcW w:w="4515" w:type="dxa"/>
          </w:tcPr>
          <w:p w14:paraId="4A395010" w14:textId="793C78F5" w:rsidR="005C4F4D" w:rsidRDefault="00D64833" w:rsidP="0056214E">
            <w:r>
              <w:t>Marketing Agency</w:t>
            </w:r>
          </w:p>
        </w:tc>
      </w:tr>
      <w:tr w:rsidR="005C4F4D" w14:paraId="36FBF0FB" w14:textId="77777777" w:rsidTr="0056214E">
        <w:trPr>
          <w:trHeight w:val="610"/>
        </w:trPr>
        <w:tc>
          <w:tcPr>
            <w:tcW w:w="4515" w:type="dxa"/>
          </w:tcPr>
          <w:p w14:paraId="7CB46D55" w14:textId="03F7AE5D" w:rsidR="005C4F4D" w:rsidRDefault="00A15CE7" w:rsidP="0056214E">
            <w:proofErr w:type="spellStart"/>
            <w:r>
              <w:t>Landstruction</w:t>
            </w:r>
            <w:proofErr w:type="spellEnd"/>
          </w:p>
        </w:tc>
        <w:tc>
          <w:tcPr>
            <w:tcW w:w="4515" w:type="dxa"/>
          </w:tcPr>
          <w:p w14:paraId="30D358A1" w14:textId="63AFECA1" w:rsidR="005C4F4D" w:rsidRDefault="00D64833" w:rsidP="0056214E">
            <w:r>
              <w:t>Landscaping Company</w:t>
            </w:r>
          </w:p>
        </w:tc>
      </w:tr>
      <w:tr w:rsidR="005C4F4D" w14:paraId="2E48F3AB" w14:textId="77777777" w:rsidTr="0056214E">
        <w:trPr>
          <w:trHeight w:val="610"/>
        </w:trPr>
        <w:tc>
          <w:tcPr>
            <w:tcW w:w="4515" w:type="dxa"/>
          </w:tcPr>
          <w:p w14:paraId="7A589483" w14:textId="2140A7CA" w:rsidR="005C4F4D" w:rsidRDefault="00A15CE7" w:rsidP="0056214E">
            <w:r>
              <w:t>Music for Pets</w:t>
            </w:r>
          </w:p>
        </w:tc>
        <w:tc>
          <w:tcPr>
            <w:tcW w:w="4515" w:type="dxa"/>
          </w:tcPr>
          <w:p w14:paraId="334662CC" w14:textId="390EB505" w:rsidR="005C4F4D" w:rsidRDefault="00D64833" w:rsidP="0056214E">
            <w:r>
              <w:t>Music Retailer</w:t>
            </w:r>
          </w:p>
        </w:tc>
      </w:tr>
      <w:tr w:rsidR="005C4F4D" w14:paraId="70CCBFDE" w14:textId="77777777" w:rsidTr="0056214E">
        <w:trPr>
          <w:trHeight w:val="576"/>
        </w:trPr>
        <w:tc>
          <w:tcPr>
            <w:tcW w:w="4515" w:type="dxa"/>
          </w:tcPr>
          <w:p w14:paraId="3FB8AC81" w14:textId="09BC5520" w:rsidR="005C4F4D" w:rsidRDefault="00A15CE7" w:rsidP="0056214E">
            <w:r>
              <w:t>Flow Creative</w:t>
            </w:r>
          </w:p>
        </w:tc>
        <w:tc>
          <w:tcPr>
            <w:tcW w:w="4515" w:type="dxa"/>
          </w:tcPr>
          <w:p w14:paraId="2ABEB259" w14:textId="5C26B9A8" w:rsidR="005C4F4D" w:rsidRDefault="00D64833" w:rsidP="0056214E">
            <w:r>
              <w:t>Marketing Agency</w:t>
            </w:r>
          </w:p>
        </w:tc>
      </w:tr>
      <w:tr w:rsidR="005C4F4D" w14:paraId="7144C73B" w14:textId="77777777" w:rsidTr="0056214E">
        <w:trPr>
          <w:trHeight w:val="610"/>
        </w:trPr>
        <w:tc>
          <w:tcPr>
            <w:tcW w:w="4515" w:type="dxa"/>
          </w:tcPr>
          <w:p w14:paraId="79E9A90C" w14:textId="01484D7E" w:rsidR="005C4F4D" w:rsidRDefault="00A15CE7" w:rsidP="0056214E">
            <w:proofErr w:type="spellStart"/>
            <w:r>
              <w:t>Greenhut</w:t>
            </w:r>
            <w:proofErr w:type="spellEnd"/>
            <w:r>
              <w:t xml:space="preserve"> Energy</w:t>
            </w:r>
          </w:p>
        </w:tc>
        <w:tc>
          <w:tcPr>
            <w:tcW w:w="4515" w:type="dxa"/>
          </w:tcPr>
          <w:p w14:paraId="140725E0" w14:textId="2F65DCF0" w:rsidR="005C4F4D" w:rsidRDefault="00D64833" w:rsidP="0056214E">
            <w:r>
              <w:t>Retailer</w:t>
            </w:r>
          </w:p>
        </w:tc>
      </w:tr>
      <w:tr w:rsidR="005C4F4D" w14:paraId="527387B7" w14:textId="77777777" w:rsidTr="0056214E">
        <w:trPr>
          <w:trHeight w:val="576"/>
        </w:trPr>
        <w:tc>
          <w:tcPr>
            <w:tcW w:w="4515" w:type="dxa"/>
          </w:tcPr>
          <w:p w14:paraId="769C1FDC" w14:textId="1DEC3ECD" w:rsidR="005C4F4D" w:rsidRDefault="00A15CE7" w:rsidP="0056214E">
            <w:proofErr w:type="spellStart"/>
            <w:r>
              <w:t>Nicohit</w:t>
            </w:r>
            <w:proofErr w:type="spellEnd"/>
          </w:p>
        </w:tc>
        <w:tc>
          <w:tcPr>
            <w:tcW w:w="4515" w:type="dxa"/>
          </w:tcPr>
          <w:p w14:paraId="5E7F3DD2" w14:textId="0D23687D" w:rsidR="005C4F4D" w:rsidRDefault="00D64833" w:rsidP="0056214E">
            <w:r>
              <w:t>Vaping Retailer</w:t>
            </w:r>
          </w:p>
        </w:tc>
      </w:tr>
      <w:tr w:rsidR="005C4F4D" w14:paraId="5CE80D4F" w14:textId="77777777" w:rsidTr="0056214E">
        <w:trPr>
          <w:trHeight w:val="610"/>
        </w:trPr>
        <w:tc>
          <w:tcPr>
            <w:tcW w:w="4515" w:type="dxa"/>
          </w:tcPr>
          <w:p w14:paraId="352A5CEF" w14:textId="1EFB4F7C" w:rsidR="005C4F4D" w:rsidRDefault="00A15CE7" w:rsidP="0056214E">
            <w:r>
              <w:t>Scruff of the Neck</w:t>
            </w:r>
          </w:p>
        </w:tc>
        <w:tc>
          <w:tcPr>
            <w:tcW w:w="4515" w:type="dxa"/>
          </w:tcPr>
          <w:p w14:paraId="353C146B" w14:textId="276053D5" w:rsidR="005C4F4D" w:rsidRDefault="000156DC" w:rsidP="0056214E">
            <w:r>
              <w:t>Indie Music Label</w:t>
            </w:r>
          </w:p>
        </w:tc>
      </w:tr>
      <w:tr w:rsidR="005C4F4D" w14:paraId="16E7F86B" w14:textId="77777777" w:rsidTr="0056214E">
        <w:trPr>
          <w:trHeight w:val="576"/>
        </w:trPr>
        <w:tc>
          <w:tcPr>
            <w:tcW w:w="4515" w:type="dxa"/>
          </w:tcPr>
          <w:p w14:paraId="4D5371A1" w14:textId="685C0777" w:rsidR="005C4F4D" w:rsidRDefault="00A15CE7" w:rsidP="0056214E">
            <w:r>
              <w:t>Savills</w:t>
            </w:r>
          </w:p>
        </w:tc>
        <w:tc>
          <w:tcPr>
            <w:tcW w:w="4515" w:type="dxa"/>
          </w:tcPr>
          <w:p w14:paraId="153B16D7" w14:textId="17FFC156" w:rsidR="005C4F4D" w:rsidRDefault="000156DC" w:rsidP="0056214E">
            <w:r>
              <w:t>Estate Agents</w:t>
            </w:r>
          </w:p>
        </w:tc>
      </w:tr>
      <w:tr w:rsidR="005C4F4D" w14:paraId="06063BA9" w14:textId="77777777" w:rsidTr="0056214E">
        <w:trPr>
          <w:trHeight w:val="610"/>
        </w:trPr>
        <w:tc>
          <w:tcPr>
            <w:tcW w:w="4515" w:type="dxa"/>
          </w:tcPr>
          <w:p w14:paraId="5C31F131" w14:textId="3FF45511" w:rsidR="005C4F4D" w:rsidRDefault="00A15CE7" w:rsidP="0056214E">
            <w:r>
              <w:t xml:space="preserve">GG Hospitality </w:t>
            </w:r>
          </w:p>
        </w:tc>
        <w:tc>
          <w:tcPr>
            <w:tcW w:w="4515" w:type="dxa"/>
          </w:tcPr>
          <w:p w14:paraId="02FEDA38" w14:textId="34762CF6" w:rsidR="005C4F4D" w:rsidRDefault="000156DC" w:rsidP="0056214E">
            <w:r>
              <w:t>Collection of hospitality brands</w:t>
            </w:r>
          </w:p>
        </w:tc>
      </w:tr>
      <w:tr w:rsidR="005C4F4D" w14:paraId="2229A2AB" w14:textId="77777777" w:rsidTr="0056214E">
        <w:trPr>
          <w:trHeight w:val="610"/>
        </w:trPr>
        <w:tc>
          <w:tcPr>
            <w:tcW w:w="4515" w:type="dxa"/>
          </w:tcPr>
          <w:p w14:paraId="382B8768" w14:textId="6CDEC3B9" w:rsidR="005C4F4D" w:rsidRDefault="009558DE" w:rsidP="0056214E">
            <w:r>
              <w:t>Smoking Gun PR</w:t>
            </w:r>
          </w:p>
        </w:tc>
        <w:tc>
          <w:tcPr>
            <w:tcW w:w="4515" w:type="dxa"/>
          </w:tcPr>
          <w:p w14:paraId="78F67669" w14:textId="35B39152" w:rsidR="005C4F4D" w:rsidRDefault="000156DC" w:rsidP="0056214E">
            <w:r>
              <w:t>PR Agency</w:t>
            </w:r>
          </w:p>
        </w:tc>
      </w:tr>
      <w:tr w:rsidR="005C4F4D" w14:paraId="2F9161A1" w14:textId="77777777" w:rsidTr="0056214E">
        <w:trPr>
          <w:trHeight w:val="576"/>
        </w:trPr>
        <w:tc>
          <w:tcPr>
            <w:tcW w:w="4515" w:type="dxa"/>
          </w:tcPr>
          <w:p w14:paraId="32522BCD" w14:textId="0B41BE0C" w:rsidR="005C4F4D" w:rsidRDefault="009558DE" w:rsidP="0056214E">
            <w:r>
              <w:t>Access Creative College</w:t>
            </w:r>
          </w:p>
        </w:tc>
        <w:tc>
          <w:tcPr>
            <w:tcW w:w="4515" w:type="dxa"/>
          </w:tcPr>
          <w:p w14:paraId="15671B5C" w14:textId="1B550E81" w:rsidR="005C4F4D" w:rsidRDefault="00D64833" w:rsidP="0056214E">
            <w:r>
              <w:t>National Creative College</w:t>
            </w:r>
          </w:p>
        </w:tc>
      </w:tr>
      <w:tr w:rsidR="005C4F4D" w14:paraId="5A5441F8" w14:textId="77777777" w:rsidTr="0056214E">
        <w:trPr>
          <w:trHeight w:val="610"/>
        </w:trPr>
        <w:tc>
          <w:tcPr>
            <w:tcW w:w="4515" w:type="dxa"/>
          </w:tcPr>
          <w:p w14:paraId="775B22B8" w14:textId="3B6909E7" w:rsidR="005C4F4D" w:rsidRDefault="009558DE" w:rsidP="0056214E">
            <w:r>
              <w:t>Northern Power Women</w:t>
            </w:r>
          </w:p>
        </w:tc>
        <w:tc>
          <w:tcPr>
            <w:tcW w:w="4515" w:type="dxa"/>
          </w:tcPr>
          <w:p w14:paraId="7E4FE6C0" w14:textId="0E9F0BED" w:rsidR="005C4F4D" w:rsidRDefault="00890F04" w:rsidP="0056214E">
            <w:r>
              <w:t>Advocates for equality</w:t>
            </w:r>
          </w:p>
        </w:tc>
      </w:tr>
      <w:tr w:rsidR="005C4F4D" w14:paraId="7440B8BD" w14:textId="77777777" w:rsidTr="0056214E">
        <w:trPr>
          <w:trHeight w:val="576"/>
        </w:trPr>
        <w:tc>
          <w:tcPr>
            <w:tcW w:w="4515" w:type="dxa"/>
          </w:tcPr>
          <w:p w14:paraId="6D73A86C" w14:textId="66FDC21D" w:rsidR="005C4F4D" w:rsidRDefault="009558DE" w:rsidP="0056214E">
            <w:r>
              <w:t>Philadelphia Scientific</w:t>
            </w:r>
          </w:p>
        </w:tc>
        <w:tc>
          <w:tcPr>
            <w:tcW w:w="4515" w:type="dxa"/>
          </w:tcPr>
          <w:p w14:paraId="09113591" w14:textId="285EB3EB" w:rsidR="005C4F4D" w:rsidRDefault="000156DC" w:rsidP="0056214E">
            <w:r>
              <w:t>Industrial Battery Innovation Company</w:t>
            </w:r>
          </w:p>
        </w:tc>
      </w:tr>
      <w:tr w:rsidR="005C4F4D" w14:paraId="7B99F921" w14:textId="77777777" w:rsidTr="0056214E">
        <w:trPr>
          <w:trHeight w:val="610"/>
        </w:trPr>
        <w:tc>
          <w:tcPr>
            <w:tcW w:w="4515" w:type="dxa"/>
          </w:tcPr>
          <w:p w14:paraId="71FC2C49" w14:textId="77608DE2" w:rsidR="005C4F4D" w:rsidRDefault="009558DE" w:rsidP="0056214E">
            <w:r>
              <w:t xml:space="preserve">Purple </w:t>
            </w:r>
            <w:proofErr w:type="spellStart"/>
            <w:r>
              <w:t>Wifi</w:t>
            </w:r>
            <w:proofErr w:type="spellEnd"/>
          </w:p>
        </w:tc>
        <w:tc>
          <w:tcPr>
            <w:tcW w:w="4515" w:type="dxa"/>
          </w:tcPr>
          <w:p w14:paraId="723BCFA6" w14:textId="26F0D0C8" w:rsidR="005C4F4D" w:rsidRDefault="00890F04" w:rsidP="0056214E">
            <w:r>
              <w:t>Tech Company</w:t>
            </w:r>
          </w:p>
        </w:tc>
      </w:tr>
      <w:tr w:rsidR="005C4F4D" w14:paraId="30EE2F87" w14:textId="77777777" w:rsidTr="0056214E">
        <w:trPr>
          <w:trHeight w:val="576"/>
        </w:trPr>
        <w:tc>
          <w:tcPr>
            <w:tcW w:w="4515" w:type="dxa"/>
          </w:tcPr>
          <w:p w14:paraId="5CF7617F" w14:textId="304BE358" w:rsidR="005C4F4D" w:rsidRDefault="009558DE" w:rsidP="0056214E">
            <w:r>
              <w:t>Dining Club Group</w:t>
            </w:r>
          </w:p>
        </w:tc>
        <w:tc>
          <w:tcPr>
            <w:tcW w:w="4515" w:type="dxa"/>
          </w:tcPr>
          <w:p w14:paraId="19641E61" w14:textId="373421E7" w:rsidR="005C4F4D" w:rsidRDefault="00890F04" w:rsidP="0056214E">
            <w:r>
              <w:t>Retailer</w:t>
            </w:r>
          </w:p>
        </w:tc>
      </w:tr>
    </w:tbl>
    <w:p w14:paraId="7C0BBF0A" w14:textId="69ACD0A0" w:rsidR="009558DE" w:rsidRDefault="009558DE"/>
    <w:tbl>
      <w:tblPr>
        <w:tblStyle w:val="TableGrid"/>
        <w:tblW w:w="9030" w:type="dxa"/>
        <w:tblLook w:val="04A0" w:firstRow="1" w:lastRow="0" w:firstColumn="1" w:lastColumn="0" w:noHBand="0" w:noVBand="1"/>
      </w:tblPr>
      <w:tblGrid>
        <w:gridCol w:w="4515"/>
        <w:gridCol w:w="4515"/>
      </w:tblGrid>
      <w:tr w:rsidR="009558DE" w14:paraId="00D12ABF" w14:textId="77777777" w:rsidTr="0056214E">
        <w:trPr>
          <w:trHeight w:val="610"/>
        </w:trPr>
        <w:tc>
          <w:tcPr>
            <w:tcW w:w="4515" w:type="dxa"/>
          </w:tcPr>
          <w:p w14:paraId="30DE2178" w14:textId="1F027A3C" w:rsidR="009558DE" w:rsidRDefault="009558DE" w:rsidP="0056214E">
            <w:r>
              <w:lastRenderedPageBreak/>
              <w:t>Mustard Media</w:t>
            </w:r>
          </w:p>
        </w:tc>
        <w:tc>
          <w:tcPr>
            <w:tcW w:w="4515" w:type="dxa"/>
          </w:tcPr>
          <w:p w14:paraId="54B6B882" w14:textId="13B280CA" w:rsidR="009558DE" w:rsidRDefault="000156DC" w:rsidP="000156DC">
            <w:r>
              <w:t>Music PR Agency</w:t>
            </w:r>
          </w:p>
        </w:tc>
      </w:tr>
      <w:tr w:rsidR="009558DE" w14:paraId="503DBA2F" w14:textId="77777777" w:rsidTr="0056214E">
        <w:trPr>
          <w:trHeight w:val="576"/>
        </w:trPr>
        <w:tc>
          <w:tcPr>
            <w:tcW w:w="4515" w:type="dxa"/>
          </w:tcPr>
          <w:p w14:paraId="73619ADB" w14:textId="6B8194E2" w:rsidR="009558DE" w:rsidRDefault="009558DE" w:rsidP="0056214E">
            <w:r>
              <w:t>Total People</w:t>
            </w:r>
          </w:p>
        </w:tc>
        <w:tc>
          <w:tcPr>
            <w:tcW w:w="4515" w:type="dxa"/>
          </w:tcPr>
          <w:p w14:paraId="027EA99E" w14:textId="7B5D0F8C" w:rsidR="009558DE" w:rsidRDefault="0002450A" w:rsidP="0056214E">
            <w:r>
              <w:t>Apprenticeship Training Provider</w:t>
            </w:r>
          </w:p>
        </w:tc>
      </w:tr>
      <w:tr w:rsidR="009558DE" w14:paraId="428AB1A4" w14:textId="77777777" w:rsidTr="0056214E">
        <w:trPr>
          <w:trHeight w:val="610"/>
        </w:trPr>
        <w:tc>
          <w:tcPr>
            <w:tcW w:w="4515" w:type="dxa"/>
          </w:tcPr>
          <w:p w14:paraId="6B1C8839" w14:textId="5BDF3EF6" w:rsidR="009558DE" w:rsidRDefault="009558DE" w:rsidP="0056214E">
            <w:bookmarkStart w:id="0" w:name="_GoBack"/>
            <w:bookmarkEnd w:id="0"/>
            <w:r>
              <w:t>Absolute Media</w:t>
            </w:r>
          </w:p>
        </w:tc>
        <w:tc>
          <w:tcPr>
            <w:tcW w:w="4515" w:type="dxa"/>
          </w:tcPr>
          <w:p w14:paraId="40A2D9CF" w14:textId="09590E98" w:rsidR="009558DE" w:rsidRDefault="000156DC" w:rsidP="0056214E">
            <w:r>
              <w:t>PR Agency</w:t>
            </w:r>
          </w:p>
        </w:tc>
      </w:tr>
      <w:tr w:rsidR="009558DE" w14:paraId="723E894E" w14:textId="77777777" w:rsidTr="0056214E">
        <w:trPr>
          <w:trHeight w:val="576"/>
        </w:trPr>
        <w:tc>
          <w:tcPr>
            <w:tcW w:w="4515" w:type="dxa"/>
          </w:tcPr>
          <w:p w14:paraId="5DCDB971" w14:textId="5DCF0EF3" w:rsidR="009558DE" w:rsidRDefault="009558DE" w:rsidP="0056214E">
            <w:r>
              <w:t>Platform81</w:t>
            </w:r>
          </w:p>
        </w:tc>
        <w:tc>
          <w:tcPr>
            <w:tcW w:w="4515" w:type="dxa"/>
          </w:tcPr>
          <w:p w14:paraId="38500E3A" w14:textId="3BFA1869" w:rsidR="009558DE" w:rsidRDefault="000156DC" w:rsidP="0056214E">
            <w:r>
              <w:t>PR Agency</w:t>
            </w:r>
          </w:p>
        </w:tc>
      </w:tr>
      <w:tr w:rsidR="009558DE" w14:paraId="7C439826" w14:textId="77777777" w:rsidTr="0056214E">
        <w:trPr>
          <w:trHeight w:val="610"/>
        </w:trPr>
        <w:tc>
          <w:tcPr>
            <w:tcW w:w="4515" w:type="dxa"/>
          </w:tcPr>
          <w:p w14:paraId="6426650D" w14:textId="3E0DAACD" w:rsidR="009558DE" w:rsidRDefault="009558DE" w:rsidP="0056214E">
            <w:r>
              <w:t>Timpson</w:t>
            </w:r>
          </w:p>
        </w:tc>
        <w:tc>
          <w:tcPr>
            <w:tcW w:w="4515" w:type="dxa"/>
          </w:tcPr>
          <w:p w14:paraId="2FFF9D55" w14:textId="28112E40" w:rsidR="009558DE" w:rsidRDefault="00D64833" w:rsidP="0056214E">
            <w:r>
              <w:t>Multinational Retailer</w:t>
            </w:r>
          </w:p>
        </w:tc>
      </w:tr>
      <w:tr w:rsidR="009558DE" w14:paraId="0FD65597" w14:textId="77777777" w:rsidTr="0056214E">
        <w:trPr>
          <w:trHeight w:val="576"/>
        </w:trPr>
        <w:tc>
          <w:tcPr>
            <w:tcW w:w="4515" w:type="dxa"/>
          </w:tcPr>
          <w:p w14:paraId="4830D494" w14:textId="5AA27D91" w:rsidR="009558DE" w:rsidRDefault="009558DE" w:rsidP="0056214E">
            <w:r>
              <w:t>Dr Kershaw’s Hospice</w:t>
            </w:r>
          </w:p>
        </w:tc>
        <w:tc>
          <w:tcPr>
            <w:tcW w:w="4515" w:type="dxa"/>
          </w:tcPr>
          <w:p w14:paraId="14580577" w14:textId="6368BEBE" w:rsidR="009558DE" w:rsidRDefault="000156DC" w:rsidP="0056214E">
            <w:r>
              <w:t>Hospice</w:t>
            </w:r>
          </w:p>
        </w:tc>
      </w:tr>
      <w:tr w:rsidR="009558DE" w14:paraId="523C28FB" w14:textId="77777777" w:rsidTr="0056214E">
        <w:trPr>
          <w:trHeight w:val="610"/>
        </w:trPr>
        <w:tc>
          <w:tcPr>
            <w:tcW w:w="4515" w:type="dxa"/>
          </w:tcPr>
          <w:p w14:paraId="2C9E2D8A" w14:textId="7F066AEE" w:rsidR="009558DE" w:rsidRDefault="009558DE" w:rsidP="0056214E">
            <w:r>
              <w:t>The Link App</w:t>
            </w:r>
          </w:p>
        </w:tc>
        <w:tc>
          <w:tcPr>
            <w:tcW w:w="4515" w:type="dxa"/>
          </w:tcPr>
          <w:p w14:paraId="4B45DD00" w14:textId="7E21D76F" w:rsidR="009558DE" w:rsidRDefault="008C1A08" w:rsidP="0056214E">
            <w:r>
              <w:t xml:space="preserve">Law </w:t>
            </w:r>
            <w:r w:rsidR="000156DC">
              <w:t>app</w:t>
            </w:r>
          </w:p>
        </w:tc>
      </w:tr>
      <w:tr w:rsidR="009558DE" w14:paraId="4638926D" w14:textId="77777777" w:rsidTr="0056214E">
        <w:trPr>
          <w:trHeight w:val="610"/>
        </w:trPr>
        <w:tc>
          <w:tcPr>
            <w:tcW w:w="4515" w:type="dxa"/>
          </w:tcPr>
          <w:p w14:paraId="68FD192C" w14:textId="4D7C07DD" w:rsidR="009558DE" w:rsidRDefault="009558DE" w:rsidP="0056214E">
            <w:proofErr w:type="spellStart"/>
            <w:r>
              <w:t>Jigtalk</w:t>
            </w:r>
            <w:proofErr w:type="spellEnd"/>
          </w:p>
        </w:tc>
        <w:tc>
          <w:tcPr>
            <w:tcW w:w="4515" w:type="dxa"/>
          </w:tcPr>
          <w:p w14:paraId="50BB8DB7" w14:textId="7B7BA923" w:rsidR="009558DE" w:rsidRDefault="008C1A08" w:rsidP="0056214E">
            <w:r>
              <w:t>Dating App</w:t>
            </w:r>
          </w:p>
        </w:tc>
      </w:tr>
      <w:tr w:rsidR="009558DE" w14:paraId="6A59ABE8" w14:textId="77777777" w:rsidTr="0056214E">
        <w:trPr>
          <w:trHeight w:val="576"/>
        </w:trPr>
        <w:tc>
          <w:tcPr>
            <w:tcW w:w="4515" w:type="dxa"/>
          </w:tcPr>
          <w:p w14:paraId="03563D7D" w14:textId="080AACA7" w:rsidR="009558DE" w:rsidRDefault="009558DE" w:rsidP="0056214E">
            <w:r>
              <w:t>Pareto Law</w:t>
            </w:r>
          </w:p>
        </w:tc>
        <w:tc>
          <w:tcPr>
            <w:tcW w:w="4515" w:type="dxa"/>
          </w:tcPr>
          <w:p w14:paraId="1E818861" w14:textId="3983FD43" w:rsidR="009558DE" w:rsidRDefault="008C1A08" w:rsidP="0056214E">
            <w:r>
              <w:t>Recruitment Firm</w:t>
            </w:r>
          </w:p>
        </w:tc>
      </w:tr>
    </w:tbl>
    <w:p w14:paraId="25CC7CD8" w14:textId="77777777" w:rsidR="009558DE" w:rsidRDefault="009558DE"/>
    <w:sectPr w:rsidR="009558D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B89A3" w14:textId="77777777" w:rsidR="00E676D7" w:rsidRDefault="00E676D7" w:rsidP="00E676D7">
      <w:pPr>
        <w:spacing w:after="0" w:line="240" w:lineRule="auto"/>
      </w:pPr>
      <w:r>
        <w:separator/>
      </w:r>
    </w:p>
  </w:endnote>
  <w:endnote w:type="continuationSeparator" w:id="0">
    <w:p w14:paraId="560B4398" w14:textId="77777777" w:rsidR="00E676D7" w:rsidRDefault="00E676D7" w:rsidP="00E6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tor Oil 1937 M54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6FF44" w14:textId="77777777" w:rsidR="00E676D7" w:rsidRDefault="00E676D7" w:rsidP="00E676D7">
      <w:pPr>
        <w:spacing w:after="0" w:line="240" w:lineRule="auto"/>
      </w:pPr>
      <w:r>
        <w:separator/>
      </w:r>
    </w:p>
  </w:footnote>
  <w:footnote w:type="continuationSeparator" w:id="0">
    <w:p w14:paraId="00D42ECE" w14:textId="77777777" w:rsidR="00E676D7" w:rsidRDefault="00E676D7" w:rsidP="00E67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E2782" w14:textId="6E2B5EF1" w:rsidR="00453945" w:rsidRDefault="0045394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D8DCBD" wp14:editId="123D2F99">
          <wp:simplePos x="0" y="0"/>
          <wp:positionH relativeFrom="margin">
            <wp:posOffset>1694180</wp:posOffset>
          </wp:positionH>
          <wp:positionV relativeFrom="paragraph">
            <wp:posOffset>-337185</wp:posOffset>
          </wp:positionV>
          <wp:extent cx="2352675" cy="893445"/>
          <wp:effectExtent l="0" t="0" r="9525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c77a972-f3d6-4a8b-b6e8-53fd7d34b29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8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912DD1" w14:textId="77777777" w:rsidR="00453945" w:rsidRDefault="00453945">
    <w:pPr>
      <w:pStyle w:val="Header"/>
    </w:pPr>
  </w:p>
  <w:p w14:paraId="67026C5F" w14:textId="728F1781" w:rsidR="00E676D7" w:rsidRDefault="00E676D7">
    <w:pPr>
      <w:pStyle w:val="Header"/>
    </w:pPr>
  </w:p>
  <w:p w14:paraId="0AC1801F" w14:textId="5057B388" w:rsidR="00453945" w:rsidRPr="00453945" w:rsidRDefault="00453945">
    <w:pPr>
      <w:pStyle w:val="Header"/>
      <w:rPr>
        <w:rFonts w:ascii="Motor Oil 1937 M54" w:hAnsi="Motor Oil 1937 M54" w:cs="Arial"/>
        <w:sz w:val="32"/>
      </w:rPr>
    </w:pPr>
  </w:p>
  <w:p w14:paraId="4F8F5607" w14:textId="3F15FE03" w:rsidR="00453945" w:rsidRPr="00453945" w:rsidRDefault="00453945" w:rsidP="00453945">
    <w:pPr>
      <w:pStyle w:val="Header"/>
      <w:jc w:val="center"/>
      <w:rPr>
        <w:rFonts w:ascii="Motor Oil 1937 M54" w:hAnsi="Motor Oil 1937 M54" w:cs="Arial"/>
        <w:sz w:val="32"/>
      </w:rPr>
    </w:pPr>
    <w:r w:rsidRPr="00453945">
      <w:rPr>
        <w:rFonts w:ascii="Motor Oil 1937 M54" w:hAnsi="Motor Oil 1937 M54" w:cs="Arial"/>
        <w:sz w:val="32"/>
      </w:rPr>
      <w:t>Previous/</w:t>
    </w:r>
    <w:r w:rsidRPr="00453945">
      <w:rPr>
        <w:rFonts w:ascii="Arial" w:hAnsi="Arial" w:cs="Arial"/>
        <w:b/>
        <w:sz w:val="32"/>
      </w:rPr>
      <w:t>/</w:t>
    </w:r>
    <w:r w:rsidRPr="00453945">
      <w:rPr>
        <w:rFonts w:ascii="Motor Oil 1937 M54" w:hAnsi="Motor Oil 1937 M54" w:cs="Arial"/>
        <w:sz w:val="32"/>
      </w:rPr>
      <w:t>Current Employers</w:t>
    </w:r>
  </w:p>
  <w:p w14:paraId="4F361060" w14:textId="77777777" w:rsidR="00453945" w:rsidRDefault="004539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76"/>
    <w:rsid w:val="000156DC"/>
    <w:rsid w:val="0002450A"/>
    <w:rsid w:val="00047AD6"/>
    <w:rsid w:val="00076AF8"/>
    <w:rsid w:val="00202D76"/>
    <w:rsid w:val="00453945"/>
    <w:rsid w:val="004575FE"/>
    <w:rsid w:val="005025B1"/>
    <w:rsid w:val="00570F02"/>
    <w:rsid w:val="005C4F4D"/>
    <w:rsid w:val="00654C3B"/>
    <w:rsid w:val="00890F04"/>
    <w:rsid w:val="008C1A08"/>
    <w:rsid w:val="00936EA4"/>
    <w:rsid w:val="009558DE"/>
    <w:rsid w:val="00997FB1"/>
    <w:rsid w:val="00A15CE7"/>
    <w:rsid w:val="00B93EB2"/>
    <w:rsid w:val="00C900C5"/>
    <w:rsid w:val="00CB7D86"/>
    <w:rsid w:val="00CD2BDC"/>
    <w:rsid w:val="00D64833"/>
    <w:rsid w:val="00E6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22DFC1"/>
  <w15:chartTrackingRefBased/>
  <w15:docId w15:val="{86BA5F69-900D-4082-9A44-7B53DADA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6D7"/>
  </w:style>
  <w:style w:type="paragraph" w:styleId="Footer">
    <w:name w:val="footer"/>
    <w:basedOn w:val="Normal"/>
    <w:link w:val="FooterChar"/>
    <w:uiPriority w:val="99"/>
    <w:unhideWhenUsed/>
    <w:rsid w:val="00E67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France</dc:creator>
  <cp:keywords/>
  <dc:description/>
  <cp:lastModifiedBy>Nicole France</cp:lastModifiedBy>
  <cp:revision>5</cp:revision>
  <dcterms:created xsi:type="dcterms:W3CDTF">2018-08-16T15:02:00Z</dcterms:created>
  <dcterms:modified xsi:type="dcterms:W3CDTF">2018-08-23T13:28:00Z</dcterms:modified>
</cp:coreProperties>
</file>